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建筑工程施工许可证</w:t>
      </w: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  <w:bookmarkStart w:id="0" w:name="_GoBack"/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申  请  表</w:t>
      </w:r>
    </w:p>
    <w:bookmarkEnd w:id="0"/>
    <w:p>
      <w:pPr>
        <w:rPr>
          <w:sz w:val="52"/>
          <w:szCs w:val="5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编号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</w:rPr>
        <w:t>中华人民共和国住房和城乡建设部制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cs="仿宋_GB2312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>工程简要说明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2"/>
        <w:gridCol w:w="2100"/>
        <w:gridCol w:w="270"/>
        <w:gridCol w:w="1665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建设单位名称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所有制性质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建设单位地址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   话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pacing w:val="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"/>
                <w:sz w:val="28"/>
                <w:szCs w:val="28"/>
              </w:rPr>
              <w:t>法定代表人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建设单位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项目负责人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工程名称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建设地点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合同价格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万元；其中外币（币种   ）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建设规模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合同工期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工程总承包单位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工程总承包单位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</w:rPr>
              <w:t>项目负责人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施工单位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监理单位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施工单位项目负责人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总监理工程师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勘察单位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设计单位</w:t>
            </w:r>
          </w:p>
        </w:tc>
        <w:tc>
          <w:tcPr>
            <w:tcW w:w="6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勘察单位项目负责人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设计单位      项目负责人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1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申请单位：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法定代表人（签章）              单位（盖章）</w:t>
            </w:r>
          </w:p>
          <w:p>
            <w:pPr>
              <w:wordWrap w:val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年    月    日      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p>
      <w:pPr>
        <w:adjustRightInd w:val="0"/>
        <w:snapToGrid w:val="0"/>
        <w:spacing w:after="156" w:afterLines="50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建设单位提供的文件或证明材料情况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5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建设工程规划许可证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施工现场是否具备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施工条件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中标通知书及施工合同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施工图设计文件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审查合格证明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资金已经落实承诺书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其他资料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9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审查意见：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            （发证机关盖章）</w:t>
            </w:r>
          </w:p>
          <w:p>
            <w:pPr>
              <w:ind w:firstLine="560" w:firstLineChars="2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经办人：        审查人：            年     月     日</w:t>
            </w:r>
          </w:p>
        </w:tc>
      </w:tr>
    </w:tbl>
    <w:p>
      <w:pPr>
        <w:snapToGrid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注：此栏中应填写文件或证明材料的编号。没有编号的，应由经办人审查原件或资料是否完备。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  <w:embedRegular r:id="rId1" w:fontKey="{B2F3E26D-7F8F-45C6-9C6C-BB601CD242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DEF5058-3737-48AC-B0C1-DBE9D7275D3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Fonts w:hint="eastAsia"/>
      </w:rPr>
      <w:fldChar w:fldCharType="begin"/>
    </w:r>
    <w:r>
      <w:rPr>
        <w:rStyle w:val="5"/>
        <w:rFonts w:hint="eastAsia"/>
      </w:rPr>
      <w:instrText xml:space="preserve">PAGE  </w:instrText>
    </w:r>
    <w:r>
      <w:rPr>
        <w:rFonts w:hint="eastAsia"/>
      </w:rPr>
      <w:fldChar w:fldCharType="separate"/>
    </w:r>
    <w:r>
      <w:rPr>
        <w:rStyle w:val="5"/>
        <w:rFonts w:hint="eastAsia"/>
      </w:rPr>
      <w:t>- 1 -</w:t>
    </w:r>
    <w:r>
      <w:rPr>
        <w:rFonts w:hint="eastAsia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770CC"/>
    <w:rsid w:val="093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T Extra" w:hAnsi="MT Extra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MT Extra" w:hAnsi="MT Extra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2020-01-10T03:20:00Z</dcterms:created>
  <dc:creator>mυ</dc:creator>
  <cp:lastModifiedBy>mυ</cp:lastModifiedBy>
  <dcterms:modified xsi:type="dcterms:W3CDTF">2020-01-10T03:21:11Z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